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4981A" w14:textId="59420BD8" w:rsidR="00AB36E8" w:rsidRPr="00502900" w:rsidRDefault="00AB36E8" w:rsidP="00696347">
      <w:pPr>
        <w:pStyle w:val="Heading1"/>
        <w:rPr>
          <w:i/>
          <w:iCs w:val="0"/>
        </w:rPr>
      </w:pPr>
      <w:r w:rsidRPr="00502900">
        <w:rPr>
          <w:i/>
          <w:iCs w:val="0"/>
        </w:rPr>
        <w:t>202</w:t>
      </w:r>
      <w:r w:rsidR="009D385D">
        <w:rPr>
          <w:i/>
          <w:iCs w:val="0"/>
        </w:rPr>
        <w:t>7</w:t>
      </w:r>
      <w:r w:rsidRPr="00502900">
        <w:rPr>
          <w:i/>
          <w:iCs w:val="0"/>
        </w:rPr>
        <w:t xml:space="preserve"> Part D Model LIS Premium Summary Table for Those Receiving Extra Help </w:t>
      </w:r>
    </w:p>
    <w:p w14:paraId="1994A10C" w14:textId="77777777" w:rsidR="00696347" w:rsidRDefault="00696347" w:rsidP="00696347">
      <w:pPr>
        <w:rPr>
          <w:rStyle w:val="Heading2Char"/>
        </w:rPr>
      </w:pPr>
    </w:p>
    <w:p w14:paraId="5656DB60" w14:textId="4ABB96CA" w:rsidR="00AB36E8" w:rsidRPr="00502900" w:rsidRDefault="00984618" w:rsidP="00696347">
      <w:pPr>
        <w:rPr>
          <w:i/>
          <w:iCs w:val="0"/>
        </w:rPr>
      </w:pPr>
      <w:r w:rsidRPr="00696347">
        <w:rPr>
          <w:rStyle w:val="Heading2Char"/>
          <w:iCs/>
        </w:rPr>
        <w:t>[</w:t>
      </w:r>
      <w:r w:rsidR="00AB36E8" w:rsidRPr="00696347">
        <w:rPr>
          <w:rStyle w:val="Heading2Char"/>
          <w:iCs/>
        </w:rPr>
        <w:t>Instructions:</w:t>
      </w:r>
      <w:r w:rsidR="00AB36E8" w:rsidRPr="00696347">
        <w:t xml:space="preserve"> </w:t>
      </w:r>
      <w:r w:rsidR="00AB36E8" w:rsidRPr="00502900">
        <w:rPr>
          <w:i/>
          <w:iCs w:val="0"/>
        </w:rPr>
        <w:t>The purpose of this document is for plans to inform potential enrollees of what their plan premium will be once they are eligible and receive the low-income subsidy. Plans that do not use the model must ensure that the following information is available for each PBP they offer:</w:t>
      </w:r>
    </w:p>
    <w:p w14:paraId="2B50BD78" w14:textId="77777777" w:rsidR="00AB36E8" w:rsidRPr="00502900" w:rsidRDefault="00AB36E8" w:rsidP="00696347">
      <w:pPr>
        <w:rPr>
          <w:i/>
          <w:iCs w:val="0"/>
        </w:rPr>
      </w:pPr>
    </w:p>
    <w:p w14:paraId="5D2AC6FE" w14:textId="0691FD36" w:rsidR="00AB36E8" w:rsidRPr="00502900" w:rsidRDefault="00AB36E8" w:rsidP="00696347">
      <w:pPr>
        <w:pStyle w:val="ListParagraph"/>
        <w:numPr>
          <w:ilvl w:val="0"/>
          <w:numId w:val="1"/>
        </w:numPr>
        <w:rPr>
          <w:i/>
          <w:iCs w:val="0"/>
        </w:rPr>
      </w:pPr>
      <w:r w:rsidRPr="00502900">
        <w:rPr>
          <w:i/>
          <w:iCs w:val="0"/>
        </w:rPr>
        <w:t>A statement indicating that their premiums will be lower once they receive Extra Help from Medicare,</w:t>
      </w:r>
    </w:p>
    <w:p w14:paraId="4D20E54D" w14:textId="3B81EA62" w:rsidR="00AB36E8" w:rsidRPr="00502900" w:rsidRDefault="00AB36E8" w:rsidP="00696347">
      <w:pPr>
        <w:pStyle w:val="ListParagraph"/>
        <w:numPr>
          <w:ilvl w:val="0"/>
          <w:numId w:val="1"/>
        </w:numPr>
        <w:rPr>
          <w:i/>
          <w:iCs w:val="0"/>
        </w:rPr>
      </w:pPr>
      <w:r w:rsidRPr="00502900">
        <w:rPr>
          <w:i/>
          <w:iCs w:val="0"/>
        </w:rPr>
        <w:t xml:space="preserve">An explanation that the premiums listed do not include any Part B premium the member may have to pay, and </w:t>
      </w:r>
    </w:p>
    <w:p w14:paraId="4991F621" w14:textId="3D608030" w:rsidR="00AB36E8" w:rsidRPr="00502900" w:rsidRDefault="00AB36E8" w:rsidP="00696347">
      <w:pPr>
        <w:pStyle w:val="ListParagraph"/>
        <w:numPr>
          <w:ilvl w:val="0"/>
          <w:numId w:val="1"/>
        </w:numPr>
        <w:rPr>
          <w:i/>
          <w:iCs w:val="0"/>
        </w:rPr>
      </w:pPr>
      <w:r w:rsidRPr="00502900">
        <w:rPr>
          <w:i/>
          <w:iCs w:val="0"/>
        </w:rPr>
        <w:t>A statement indicating that the premiums listed are for both medical services and prescription drug benefits (MA-PDs only).</w:t>
      </w:r>
      <w:r w:rsidR="00984618" w:rsidRPr="00502900">
        <w:rPr>
          <w:i/>
          <w:iCs w:val="0"/>
        </w:rPr>
        <w:t>]</w:t>
      </w:r>
    </w:p>
    <w:p w14:paraId="1CBFBA39" w14:textId="77777777" w:rsidR="00AB36E8" w:rsidRPr="00984618" w:rsidRDefault="00AB36E8" w:rsidP="00696347">
      <w:pPr>
        <w:pStyle w:val="ListParagraph"/>
      </w:pPr>
    </w:p>
    <w:p w14:paraId="41063FDB" w14:textId="115A2033" w:rsidR="00AB36E8" w:rsidRPr="00502900" w:rsidRDefault="00AB36E8" w:rsidP="00502900">
      <w:pPr>
        <w:pStyle w:val="Heading3"/>
        <w:jc w:val="center"/>
        <w:rPr>
          <w:i/>
          <w:iCs w:val="0"/>
        </w:rPr>
      </w:pPr>
      <w:r w:rsidRPr="00502900">
        <w:rPr>
          <w:i/>
          <w:iCs w:val="0"/>
        </w:rPr>
        <w:t>[</w:t>
      </w:r>
      <w:r w:rsidRPr="00502900">
        <w:t>Insert</w:t>
      </w:r>
      <w:r w:rsidRPr="00502900">
        <w:rPr>
          <w:i/>
          <w:iCs w:val="0"/>
        </w:rPr>
        <w:t xml:space="preserve"> &lt;</w:t>
      </w:r>
      <w:r w:rsidRPr="00502900">
        <w:rPr>
          <w:b/>
          <w:bCs/>
          <w:i/>
          <w:iCs w:val="0"/>
        </w:rPr>
        <w:t>Organization/Plan Name</w:t>
      </w:r>
      <w:r w:rsidRPr="00502900">
        <w:rPr>
          <w:i/>
          <w:iCs w:val="0"/>
        </w:rPr>
        <w:t>&gt;]</w:t>
      </w:r>
    </w:p>
    <w:p w14:paraId="27CC9152" w14:textId="458F7E36" w:rsidR="00AB36E8" w:rsidRPr="00187D7C" w:rsidRDefault="00AB36E8" w:rsidP="00502900">
      <w:pPr>
        <w:pStyle w:val="Heading3"/>
        <w:jc w:val="center"/>
        <w:rPr>
          <w:b/>
          <w:bCs/>
          <w:i/>
          <w:iCs w:val="0"/>
        </w:rPr>
      </w:pPr>
      <w:r w:rsidRPr="00187D7C">
        <w:rPr>
          <w:b/>
          <w:bCs/>
          <w:i/>
          <w:iCs w:val="0"/>
        </w:rPr>
        <w:t>Monthly Plan Premium for People who get Extra Help from Medicare</w:t>
      </w:r>
    </w:p>
    <w:p w14:paraId="6DEFCBAE" w14:textId="77777777" w:rsidR="00AB36E8" w:rsidRPr="00187D7C" w:rsidRDefault="00AB36E8" w:rsidP="00502900">
      <w:pPr>
        <w:pStyle w:val="Heading3"/>
        <w:jc w:val="center"/>
        <w:rPr>
          <w:b/>
          <w:bCs/>
          <w:i/>
          <w:iCs w:val="0"/>
        </w:rPr>
      </w:pPr>
      <w:r w:rsidRPr="00187D7C">
        <w:rPr>
          <w:b/>
          <w:bCs/>
          <w:i/>
          <w:iCs w:val="0"/>
        </w:rPr>
        <w:t>to Help Pay for their Prescription Drug Costs</w:t>
      </w:r>
    </w:p>
    <w:p w14:paraId="2365CAB3" w14:textId="77777777" w:rsidR="00AB36E8" w:rsidRPr="00984618" w:rsidRDefault="00AB36E8" w:rsidP="00696347"/>
    <w:p w14:paraId="3EE5AE83" w14:textId="648B22C6" w:rsidR="00502900" w:rsidRDefault="00AB36E8" w:rsidP="00502900">
      <w:pPr>
        <w:rPr>
          <w:i/>
          <w:iCs w:val="0"/>
        </w:rPr>
      </w:pPr>
      <w:r w:rsidRPr="00502900">
        <w:rPr>
          <w:i/>
          <w:iCs w:val="0"/>
        </w:rPr>
        <w:t xml:space="preserve">If you get Extra Help from Medicare to help pay for your Medicare prescription drug plan costs, your monthly plan premium will be lower than what it would be if you did not get Extra Help from Medicare. </w:t>
      </w:r>
    </w:p>
    <w:p w14:paraId="523C2885" w14:textId="77777777" w:rsidR="00502900" w:rsidRPr="00502900" w:rsidRDefault="00502900" w:rsidP="00502900">
      <w:pPr>
        <w:rPr>
          <w:i/>
        </w:rPr>
      </w:pPr>
    </w:p>
    <w:p w14:paraId="2536E2CA" w14:textId="03750A7E" w:rsidR="00AB36E8" w:rsidRPr="00502900" w:rsidRDefault="00AB36E8" w:rsidP="00696347">
      <w:pPr>
        <w:rPr>
          <w:i/>
          <w:iCs w:val="0"/>
        </w:rPr>
      </w:pPr>
      <w:r w:rsidRPr="00AB79B2">
        <w:t xml:space="preserve">If you get Extra Help, your monthly plan premium will be $0 for any of the plan(s) below. (This does not include any Medicare Part B premium you may have to pay.) </w:t>
      </w:r>
      <w:r w:rsidRPr="00502900">
        <w:rPr>
          <w:i/>
          <w:iCs w:val="0"/>
        </w:rPr>
        <w:t xml:space="preserve">[Plan sponsors should list all applicable $0 premium plans available for enrollees]  </w:t>
      </w:r>
    </w:p>
    <w:p w14:paraId="45A7164E" w14:textId="65778640" w:rsidR="00AB36E8" w:rsidRPr="00AB79B2" w:rsidRDefault="00AB36E8" w:rsidP="00502900">
      <w:pPr>
        <w:pStyle w:val="ListParagraph"/>
        <w:numPr>
          <w:ilvl w:val="0"/>
          <w:numId w:val="4"/>
        </w:numPr>
      </w:pPr>
      <w:r w:rsidRPr="00AB79B2">
        <w:t>&lt;Plan Name A&gt;</w:t>
      </w:r>
    </w:p>
    <w:p w14:paraId="360F8DA5" w14:textId="2DB75982" w:rsidR="00AB36E8" w:rsidRDefault="00AB36E8" w:rsidP="00502900">
      <w:pPr>
        <w:pStyle w:val="ListParagraph"/>
        <w:numPr>
          <w:ilvl w:val="0"/>
          <w:numId w:val="4"/>
        </w:numPr>
      </w:pPr>
      <w:r w:rsidRPr="00AB79B2">
        <w:t>&lt;Plan Name B&gt;</w:t>
      </w:r>
    </w:p>
    <w:p w14:paraId="0899EB3D" w14:textId="77777777" w:rsidR="00502900" w:rsidRPr="00AB79B2" w:rsidRDefault="00502900" w:rsidP="00502900"/>
    <w:p w14:paraId="2C36E33A" w14:textId="77777777" w:rsidR="00AB36E8" w:rsidRPr="00502900" w:rsidRDefault="00AB36E8" w:rsidP="00696347">
      <w:pPr>
        <w:rPr>
          <w:i/>
          <w:iCs w:val="0"/>
        </w:rPr>
      </w:pPr>
      <w:r w:rsidRPr="00502900">
        <w:rPr>
          <w:i/>
          <w:iCs w:val="0"/>
        </w:rPr>
        <w:t>[Plan sponsors must ensure that the premiums displayed in the list above are accurate and therefore reflect the premiums for beneficiaries who receive Extra Help as displayed on HPMS.  100% premiums should be reduced by the de minimis amount for de minimis plans.]</w:t>
      </w:r>
    </w:p>
    <w:p w14:paraId="69149459" w14:textId="77777777" w:rsidR="00502900" w:rsidRPr="00AB79B2" w:rsidRDefault="00502900" w:rsidP="00696347"/>
    <w:p w14:paraId="3ACA0060" w14:textId="77777777" w:rsidR="00AB36E8" w:rsidRDefault="00AB36E8" w:rsidP="00696347">
      <w:r w:rsidRPr="00AB79B2">
        <w:t>[</w:t>
      </w:r>
      <w:r w:rsidRPr="00276A33">
        <w:rPr>
          <w:i/>
          <w:iCs w:val="0"/>
        </w:rPr>
        <w:t>MA-PDs</w:t>
      </w:r>
      <w:r w:rsidRPr="00AB79B2">
        <w:t xml:space="preserve"> </w:t>
      </w:r>
      <w:r w:rsidRPr="00502900">
        <w:rPr>
          <w:i/>
          <w:iCs w:val="0"/>
        </w:rPr>
        <w:t>must insert the following sentence</w:t>
      </w:r>
      <w:r w:rsidRPr="00AB79B2">
        <w:t xml:space="preserve"> &lt;Plan Name’s&gt; premium includes coverage for both medical services and prescription drug coverage.]</w:t>
      </w:r>
    </w:p>
    <w:p w14:paraId="5A399754" w14:textId="77777777" w:rsidR="00502900" w:rsidRPr="00AB79B2" w:rsidRDefault="00502900" w:rsidP="00696347"/>
    <w:p w14:paraId="02D0BB0F" w14:textId="65997C87" w:rsidR="00D22D87" w:rsidRPr="00AB79B2" w:rsidRDefault="00AB36E8" w:rsidP="00696347">
      <w:r w:rsidRPr="00AB79B2">
        <w:t>If you aren’t getting Extra Help, you can see if you qualify by calling:</w:t>
      </w:r>
    </w:p>
    <w:p w14:paraId="47348BA2" w14:textId="7928DE96" w:rsidR="00AB36E8" w:rsidRPr="00AB79B2" w:rsidRDefault="00AB36E8" w:rsidP="00502900">
      <w:pPr>
        <w:pStyle w:val="ListParagraph"/>
        <w:numPr>
          <w:ilvl w:val="0"/>
          <w:numId w:val="5"/>
        </w:numPr>
      </w:pPr>
      <w:r w:rsidRPr="00AB79B2">
        <w:t xml:space="preserve">1-800-Medicare or TTY users call 1-877-486-2048 (24 hours a day/7 days a week), </w:t>
      </w:r>
    </w:p>
    <w:p w14:paraId="3D6E9554" w14:textId="77777777" w:rsidR="00502900" w:rsidRDefault="00AB36E8" w:rsidP="00502900">
      <w:pPr>
        <w:pStyle w:val="ListParagraph"/>
        <w:numPr>
          <w:ilvl w:val="0"/>
          <w:numId w:val="5"/>
        </w:numPr>
      </w:pPr>
      <w:r w:rsidRPr="00AB79B2">
        <w:t>Your State Medicaid Office, or</w:t>
      </w:r>
      <w:r w:rsidR="00AB79B2">
        <w:t xml:space="preserve"> </w:t>
      </w:r>
    </w:p>
    <w:p w14:paraId="6377AD22" w14:textId="6D930D35" w:rsidR="00AB36E8" w:rsidRPr="00AB79B2" w:rsidRDefault="00AB36E8" w:rsidP="00502900">
      <w:pPr>
        <w:pStyle w:val="ListParagraph"/>
        <w:numPr>
          <w:ilvl w:val="0"/>
          <w:numId w:val="5"/>
        </w:numPr>
      </w:pPr>
      <w:r w:rsidRPr="00AB79B2">
        <w:t>The Social Security Administration at 1-800-772-1213. TTY users should call 1-800-325-0778 between 8 a.m. and 7 p.m., Monday through Friday.</w:t>
      </w:r>
    </w:p>
    <w:p w14:paraId="0139DE27" w14:textId="77777777" w:rsidR="00AB36E8" w:rsidRDefault="00AB36E8" w:rsidP="00696347">
      <w:r w:rsidRPr="00AB79B2">
        <w:lastRenderedPageBreak/>
        <w:t>If you have any questions, please call [</w:t>
      </w:r>
      <w:r w:rsidRPr="00502900">
        <w:rPr>
          <w:i/>
          <w:iCs w:val="0"/>
        </w:rPr>
        <w:t>Insert</w:t>
      </w:r>
      <w:r w:rsidRPr="00AB79B2">
        <w:t xml:space="preserve"> &lt;Customer/Member&gt; Service] at [</w:t>
      </w:r>
      <w:r w:rsidRPr="00276A33">
        <w:rPr>
          <w:i/>
          <w:iCs w:val="0"/>
        </w:rPr>
        <w:t>Insert</w:t>
      </w:r>
      <w:r w:rsidRPr="00AB79B2">
        <w:t xml:space="preserve"> &lt;phone number&gt;], (TTY/TDD users should call &lt;TTY/TDD number) &gt;) from [</w:t>
      </w:r>
      <w:r w:rsidRPr="00276A33">
        <w:rPr>
          <w:i/>
          <w:iCs w:val="0"/>
        </w:rPr>
        <w:t>Insert</w:t>
      </w:r>
      <w:r w:rsidRPr="00AB79B2">
        <w:t xml:space="preserve"> &lt;days/hours of operations, including time zone&gt;].</w:t>
      </w:r>
    </w:p>
    <w:p w14:paraId="424DFE71" w14:textId="77777777" w:rsidR="00502900" w:rsidRPr="00AB79B2" w:rsidRDefault="00502900" w:rsidP="00696347"/>
    <w:p w14:paraId="015DE9B1" w14:textId="77777777" w:rsidR="00AB36E8" w:rsidRPr="00AB79B2" w:rsidRDefault="00AB36E8" w:rsidP="00696347">
      <w:r w:rsidRPr="00AB79B2">
        <w:t>[</w:t>
      </w:r>
      <w:r w:rsidRPr="00502900">
        <w:rPr>
          <w:i/>
          <w:iCs w:val="0"/>
        </w:rPr>
        <w:t>Pursuant to 42 CFR §423.2267, applicable disclaimers must be included in this document.</w:t>
      </w:r>
      <w:r w:rsidRPr="00AB79B2">
        <w:t>]</w:t>
      </w:r>
    </w:p>
    <w:p w14:paraId="532941C3" w14:textId="77777777" w:rsidR="00FF7449" w:rsidRPr="00AB79B2" w:rsidRDefault="00FF7449" w:rsidP="00696347"/>
    <w:sectPr w:rsidR="00FF7449" w:rsidRPr="00AB79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ource Sans Pro">
    <w:charset w:val="00"/>
    <w:family w:val="swiss"/>
    <w:pitch w:val="variable"/>
    <w:sig w:usb0="600002F7" w:usb1="02000001"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92EF6"/>
    <w:multiLevelType w:val="hybridMultilevel"/>
    <w:tmpl w:val="C130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B698C"/>
    <w:multiLevelType w:val="hybridMultilevel"/>
    <w:tmpl w:val="E92C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95287"/>
    <w:multiLevelType w:val="hybridMultilevel"/>
    <w:tmpl w:val="292CC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93D30"/>
    <w:multiLevelType w:val="hybridMultilevel"/>
    <w:tmpl w:val="A0649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166B6A"/>
    <w:multiLevelType w:val="hybridMultilevel"/>
    <w:tmpl w:val="303E3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2525295">
    <w:abstractNumId w:val="4"/>
  </w:num>
  <w:num w:numId="2" w16cid:durableId="46027000">
    <w:abstractNumId w:val="0"/>
  </w:num>
  <w:num w:numId="3" w16cid:durableId="1116683188">
    <w:abstractNumId w:val="1"/>
  </w:num>
  <w:num w:numId="4" w16cid:durableId="172233936">
    <w:abstractNumId w:val="3"/>
  </w:num>
  <w:num w:numId="5" w16cid:durableId="2731760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6E8"/>
    <w:rsid w:val="0002760F"/>
    <w:rsid w:val="00032121"/>
    <w:rsid w:val="000335CE"/>
    <w:rsid w:val="000369F7"/>
    <w:rsid w:val="00051800"/>
    <w:rsid w:val="000715B6"/>
    <w:rsid w:val="00076E85"/>
    <w:rsid w:val="000A767F"/>
    <w:rsid w:val="00101DEF"/>
    <w:rsid w:val="00147669"/>
    <w:rsid w:val="001560B1"/>
    <w:rsid w:val="0016108D"/>
    <w:rsid w:val="00162637"/>
    <w:rsid w:val="001638E8"/>
    <w:rsid w:val="00181A5D"/>
    <w:rsid w:val="00187D7C"/>
    <w:rsid w:val="0019219A"/>
    <w:rsid w:val="001A72C4"/>
    <w:rsid w:val="001B451C"/>
    <w:rsid w:val="001F4F53"/>
    <w:rsid w:val="001F6F5D"/>
    <w:rsid w:val="0020392E"/>
    <w:rsid w:val="002078B0"/>
    <w:rsid w:val="002109F8"/>
    <w:rsid w:val="00231AF4"/>
    <w:rsid w:val="00261C3A"/>
    <w:rsid w:val="00276A33"/>
    <w:rsid w:val="002A011C"/>
    <w:rsid w:val="002A1C0D"/>
    <w:rsid w:val="002B4BB2"/>
    <w:rsid w:val="00322986"/>
    <w:rsid w:val="00336AEB"/>
    <w:rsid w:val="00376793"/>
    <w:rsid w:val="00391BF7"/>
    <w:rsid w:val="003979A2"/>
    <w:rsid w:val="003B6687"/>
    <w:rsid w:val="003C2510"/>
    <w:rsid w:val="003D47E5"/>
    <w:rsid w:val="003E3BE6"/>
    <w:rsid w:val="003E4C01"/>
    <w:rsid w:val="003F05FC"/>
    <w:rsid w:val="003F7C75"/>
    <w:rsid w:val="004008C7"/>
    <w:rsid w:val="004205AA"/>
    <w:rsid w:val="0042286F"/>
    <w:rsid w:val="00453FC3"/>
    <w:rsid w:val="004626C8"/>
    <w:rsid w:val="00497045"/>
    <w:rsid w:val="004A26F6"/>
    <w:rsid w:val="004B6700"/>
    <w:rsid w:val="004E1B0B"/>
    <w:rsid w:val="004E385C"/>
    <w:rsid w:val="00502900"/>
    <w:rsid w:val="00513E81"/>
    <w:rsid w:val="0053511D"/>
    <w:rsid w:val="00552C16"/>
    <w:rsid w:val="00570FC1"/>
    <w:rsid w:val="00577D34"/>
    <w:rsid w:val="0058093E"/>
    <w:rsid w:val="00584A39"/>
    <w:rsid w:val="005A6543"/>
    <w:rsid w:val="005D75C7"/>
    <w:rsid w:val="005E3A66"/>
    <w:rsid w:val="005F502C"/>
    <w:rsid w:val="005F5856"/>
    <w:rsid w:val="00617200"/>
    <w:rsid w:val="006236F3"/>
    <w:rsid w:val="00651050"/>
    <w:rsid w:val="006926F1"/>
    <w:rsid w:val="00696347"/>
    <w:rsid w:val="006A5DA9"/>
    <w:rsid w:val="006C6567"/>
    <w:rsid w:val="006D4633"/>
    <w:rsid w:val="006D5CEE"/>
    <w:rsid w:val="006F1EAA"/>
    <w:rsid w:val="00701881"/>
    <w:rsid w:val="007076F7"/>
    <w:rsid w:val="00726302"/>
    <w:rsid w:val="00732F5E"/>
    <w:rsid w:val="00742F94"/>
    <w:rsid w:val="0074468A"/>
    <w:rsid w:val="007478DC"/>
    <w:rsid w:val="0075699F"/>
    <w:rsid w:val="00770DC5"/>
    <w:rsid w:val="007A0714"/>
    <w:rsid w:val="007A0F0A"/>
    <w:rsid w:val="007A32AD"/>
    <w:rsid w:val="007A43C8"/>
    <w:rsid w:val="007A5E7D"/>
    <w:rsid w:val="007A75C7"/>
    <w:rsid w:val="007B1CD0"/>
    <w:rsid w:val="007B3C3A"/>
    <w:rsid w:val="007E1391"/>
    <w:rsid w:val="008179FD"/>
    <w:rsid w:val="008220BC"/>
    <w:rsid w:val="00832A82"/>
    <w:rsid w:val="00847BF6"/>
    <w:rsid w:val="00862072"/>
    <w:rsid w:val="00862CFC"/>
    <w:rsid w:val="00881AB3"/>
    <w:rsid w:val="00881EA2"/>
    <w:rsid w:val="0088580D"/>
    <w:rsid w:val="00886E94"/>
    <w:rsid w:val="008925FF"/>
    <w:rsid w:val="008E7983"/>
    <w:rsid w:val="00910DE0"/>
    <w:rsid w:val="00915973"/>
    <w:rsid w:val="00932892"/>
    <w:rsid w:val="009340D3"/>
    <w:rsid w:val="009442EF"/>
    <w:rsid w:val="00957CD0"/>
    <w:rsid w:val="00970FF9"/>
    <w:rsid w:val="00984618"/>
    <w:rsid w:val="009C2F26"/>
    <w:rsid w:val="009D385D"/>
    <w:rsid w:val="00A02038"/>
    <w:rsid w:val="00A45658"/>
    <w:rsid w:val="00A501AE"/>
    <w:rsid w:val="00A62044"/>
    <w:rsid w:val="00A64F9E"/>
    <w:rsid w:val="00A73346"/>
    <w:rsid w:val="00A73461"/>
    <w:rsid w:val="00AA6046"/>
    <w:rsid w:val="00AB2732"/>
    <w:rsid w:val="00AB36E8"/>
    <w:rsid w:val="00AB4F08"/>
    <w:rsid w:val="00AB79B2"/>
    <w:rsid w:val="00AC627C"/>
    <w:rsid w:val="00AE39D8"/>
    <w:rsid w:val="00B122D6"/>
    <w:rsid w:val="00B14279"/>
    <w:rsid w:val="00B14B97"/>
    <w:rsid w:val="00B3703A"/>
    <w:rsid w:val="00B3734E"/>
    <w:rsid w:val="00B40DC2"/>
    <w:rsid w:val="00B42889"/>
    <w:rsid w:val="00B5066C"/>
    <w:rsid w:val="00B72817"/>
    <w:rsid w:val="00B750BD"/>
    <w:rsid w:val="00B871A7"/>
    <w:rsid w:val="00B955D8"/>
    <w:rsid w:val="00BA3795"/>
    <w:rsid w:val="00BB2EEE"/>
    <w:rsid w:val="00BC1790"/>
    <w:rsid w:val="00BE11C9"/>
    <w:rsid w:val="00BF01B2"/>
    <w:rsid w:val="00BF0D7A"/>
    <w:rsid w:val="00C13F91"/>
    <w:rsid w:val="00C153EC"/>
    <w:rsid w:val="00C17DE3"/>
    <w:rsid w:val="00C315FB"/>
    <w:rsid w:val="00C50FEA"/>
    <w:rsid w:val="00C511A3"/>
    <w:rsid w:val="00C616F0"/>
    <w:rsid w:val="00C73406"/>
    <w:rsid w:val="00C8166C"/>
    <w:rsid w:val="00CA2CFD"/>
    <w:rsid w:val="00D20256"/>
    <w:rsid w:val="00D21F44"/>
    <w:rsid w:val="00D22757"/>
    <w:rsid w:val="00D22D87"/>
    <w:rsid w:val="00D31490"/>
    <w:rsid w:val="00D45056"/>
    <w:rsid w:val="00D473FC"/>
    <w:rsid w:val="00D65228"/>
    <w:rsid w:val="00D7771B"/>
    <w:rsid w:val="00DA56A1"/>
    <w:rsid w:val="00DB47D3"/>
    <w:rsid w:val="00DB7574"/>
    <w:rsid w:val="00DC45A2"/>
    <w:rsid w:val="00DD715A"/>
    <w:rsid w:val="00DE4DCE"/>
    <w:rsid w:val="00DE6BB6"/>
    <w:rsid w:val="00E17A1E"/>
    <w:rsid w:val="00E41A55"/>
    <w:rsid w:val="00E50DE8"/>
    <w:rsid w:val="00E83784"/>
    <w:rsid w:val="00E93438"/>
    <w:rsid w:val="00EB7651"/>
    <w:rsid w:val="00EC1C60"/>
    <w:rsid w:val="00F05711"/>
    <w:rsid w:val="00F10728"/>
    <w:rsid w:val="00F11537"/>
    <w:rsid w:val="00F43023"/>
    <w:rsid w:val="00F517AF"/>
    <w:rsid w:val="00F54BA0"/>
    <w:rsid w:val="00F56EA3"/>
    <w:rsid w:val="00F77011"/>
    <w:rsid w:val="00F83D67"/>
    <w:rsid w:val="00FA22E7"/>
    <w:rsid w:val="00FC0A68"/>
    <w:rsid w:val="00FC4702"/>
    <w:rsid w:val="00FE3137"/>
    <w:rsid w:val="00FF7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B8C44"/>
  <w15:chartTrackingRefBased/>
  <w15:docId w15:val="{E5C5A1F3-EAC8-4870-A2E7-0557D4CE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900"/>
    <w:pPr>
      <w:spacing w:after="0" w:line="240" w:lineRule="auto"/>
      <w:outlineLvl w:val="1"/>
    </w:pPr>
    <w:rPr>
      <w:rFonts w:ascii="Source Sans Pro" w:hAnsi="Source Sans Pro"/>
      <w:iCs/>
    </w:rPr>
  </w:style>
  <w:style w:type="paragraph" w:styleId="Heading1">
    <w:name w:val="heading 1"/>
    <w:basedOn w:val="Normal"/>
    <w:next w:val="Normal"/>
    <w:link w:val="Heading1Char"/>
    <w:uiPriority w:val="9"/>
    <w:qFormat/>
    <w:rsid w:val="00AB36E8"/>
    <w:pPr>
      <w:outlineLvl w:val="0"/>
    </w:pPr>
    <w:rPr>
      <w:b/>
      <w:bCs/>
    </w:rPr>
  </w:style>
  <w:style w:type="paragraph" w:styleId="Heading2">
    <w:name w:val="heading 2"/>
    <w:basedOn w:val="Normal"/>
    <w:next w:val="Normal"/>
    <w:link w:val="Heading2Char"/>
    <w:uiPriority w:val="9"/>
    <w:unhideWhenUsed/>
    <w:qFormat/>
    <w:rsid w:val="00696347"/>
  </w:style>
  <w:style w:type="paragraph" w:styleId="Heading3">
    <w:name w:val="heading 3"/>
    <w:basedOn w:val="Normal"/>
    <w:next w:val="Normal"/>
    <w:link w:val="Heading3Char"/>
    <w:uiPriority w:val="9"/>
    <w:unhideWhenUsed/>
    <w:qFormat/>
    <w:rsid w:val="00AB36E8"/>
    <w:pPr>
      <w:outlineLvl w:val="2"/>
    </w:pPr>
  </w:style>
  <w:style w:type="paragraph" w:styleId="Heading4">
    <w:name w:val="heading 4"/>
    <w:basedOn w:val="Normal"/>
    <w:next w:val="Normal"/>
    <w:link w:val="Heading4Char"/>
    <w:uiPriority w:val="9"/>
    <w:unhideWhenUsed/>
    <w:qFormat/>
    <w:rsid w:val="00AB79B2"/>
    <w:pPr>
      <w:outlineLvl w:val="3"/>
    </w:pPr>
  </w:style>
  <w:style w:type="paragraph" w:styleId="Heading5">
    <w:name w:val="heading 5"/>
    <w:basedOn w:val="Normal"/>
    <w:next w:val="Normal"/>
    <w:link w:val="Heading5Char"/>
    <w:uiPriority w:val="9"/>
    <w:semiHidden/>
    <w:unhideWhenUsed/>
    <w:qFormat/>
    <w:rsid w:val="00AB36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36E8"/>
    <w:pPr>
      <w:keepNext/>
      <w:keepLines/>
      <w:spacing w:before="40"/>
      <w:outlineLvl w:val="5"/>
    </w:pPr>
    <w:rPr>
      <w:rFonts w:eastAsiaTheme="majorEastAsia" w:cstheme="majorBidi"/>
      <w:i/>
      <w:iCs w:val="0"/>
      <w:color w:val="595959" w:themeColor="text1" w:themeTint="A6"/>
    </w:rPr>
  </w:style>
  <w:style w:type="paragraph" w:styleId="Heading7">
    <w:name w:val="heading 7"/>
    <w:basedOn w:val="Normal"/>
    <w:next w:val="Normal"/>
    <w:link w:val="Heading7Char"/>
    <w:uiPriority w:val="9"/>
    <w:semiHidden/>
    <w:unhideWhenUsed/>
    <w:qFormat/>
    <w:rsid w:val="00AB36E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36E8"/>
    <w:pPr>
      <w:keepNext/>
      <w:keepLines/>
      <w:outlineLvl w:val="7"/>
    </w:pPr>
    <w:rPr>
      <w:rFonts w:eastAsiaTheme="majorEastAsia" w:cstheme="majorBidi"/>
      <w:i/>
      <w:iCs w:val="0"/>
      <w:color w:val="272727" w:themeColor="text1" w:themeTint="D8"/>
    </w:rPr>
  </w:style>
  <w:style w:type="paragraph" w:styleId="Heading9">
    <w:name w:val="heading 9"/>
    <w:basedOn w:val="Normal"/>
    <w:next w:val="Normal"/>
    <w:link w:val="Heading9Char"/>
    <w:uiPriority w:val="9"/>
    <w:semiHidden/>
    <w:unhideWhenUsed/>
    <w:qFormat/>
    <w:rsid w:val="00AB36E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36E8"/>
    <w:rPr>
      <w:b/>
      <w:bCs/>
    </w:rPr>
  </w:style>
  <w:style w:type="character" w:customStyle="1" w:styleId="Heading2Char">
    <w:name w:val="Heading 2 Char"/>
    <w:basedOn w:val="DefaultParagraphFont"/>
    <w:link w:val="Heading2"/>
    <w:uiPriority w:val="9"/>
    <w:rsid w:val="00696347"/>
    <w:rPr>
      <w:rFonts w:ascii="Source Sans Pro" w:hAnsi="Source Sans Pro"/>
      <w:i/>
      <w:iCs/>
    </w:rPr>
  </w:style>
  <w:style w:type="character" w:customStyle="1" w:styleId="Heading3Char">
    <w:name w:val="Heading 3 Char"/>
    <w:basedOn w:val="DefaultParagraphFont"/>
    <w:link w:val="Heading3"/>
    <w:uiPriority w:val="9"/>
    <w:rsid w:val="00AB36E8"/>
  </w:style>
  <w:style w:type="character" w:customStyle="1" w:styleId="Heading4Char">
    <w:name w:val="Heading 4 Char"/>
    <w:basedOn w:val="DefaultParagraphFont"/>
    <w:link w:val="Heading4"/>
    <w:uiPriority w:val="9"/>
    <w:rsid w:val="00AB79B2"/>
    <w:rPr>
      <w:rFonts w:ascii="Source Sans Pro" w:hAnsi="Source Sans Pro"/>
    </w:rPr>
  </w:style>
  <w:style w:type="character" w:customStyle="1" w:styleId="Heading5Char">
    <w:name w:val="Heading 5 Char"/>
    <w:basedOn w:val="DefaultParagraphFont"/>
    <w:link w:val="Heading5"/>
    <w:uiPriority w:val="9"/>
    <w:semiHidden/>
    <w:rsid w:val="00AB36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36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36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36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36E8"/>
    <w:rPr>
      <w:rFonts w:eastAsiaTheme="majorEastAsia" w:cstheme="majorBidi"/>
      <w:color w:val="272727" w:themeColor="text1" w:themeTint="D8"/>
    </w:rPr>
  </w:style>
  <w:style w:type="paragraph" w:styleId="Title">
    <w:name w:val="Title"/>
    <w:basedOn w:val="Normal"/>
    <w:next w:val="Normal"/>
    <w:link w:val="TitleChar"/>
    <w:uiPriority w:val="10"/>
    <w:qFormat/>
    <w:rsid w:val="00AB36E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36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36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36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36E8"/>
    <w:pPr>
      <w:spacing w:before="160"/>
      <w:jc w:val="center"/>
    </w:pPr>
    <w:rPr>
      <w:i/>
      <w:iCs w:val="0"/>
      <w:color w:val="404040" w:themeColor="text1" w:themeTint="BF"/>
    </w:rPr>
  </w:style>
  <w:style w:type="character" w:customStyle="1" w:styleId="QuoteChar">
    <w:name w:val="Quote Char"/>
    <w:basedOn w:val="DefaultParagraphFont"/>
    <w:link w:val="Quote"/>
    <w:uiPriority w:val="29"/>
    <w:rsid w:val="00AB36E8"/>
    <w:rPr>
      <w:i/>
      <w:iCs/>
      <w:color w:val="404040" w:themeColor="text1" w:themeTint="BF"/>
    </w:rPr>
  </w:style>
  <w:style w:type="paragraph" w:styleId="ListParagraph">
    <w:name w:val="List Paragraph"/>
    <w:basedOn w:val="Normal"/>
    <w:uiPriority w:val="34"/>
    <w:qFormat/>
    <w:rsid w:val="00AB36E8"/>
    <w:pPr>
      <w:ind w:left="720"/>
      <w:contextualSpacing/>
    </w:pPr>
  </w:style>
  <w:style w:type="character" w:styleId="IntenseEmphasis">
    <w:name w:val="Intense Emphasis"/>
    <w:basedOn w:val="DefaultParagraphFont"/>
    <w:uiPriority w:val="21"/>
    <w:qFormat/>
    <w:rsid w:val="00AB36E8"/>
    <w:rPr>
      <w:i/>
      <w:iCs/>
      <w:color w:val="0F4761" w:themeColor="accent1" w:themeShade="BF"/>
    </w:rPr>
  </w:style>
  <w:style w:type="paragraph" w:styleId="IntenseQuote">
    <w:name w:val="Intense Quote"/>
    <w:basedOn w:val="Normal"/>
    <w:next w:val="Normal"/>
    <w:link w:val="IntenseQuoteChar"/>
    <w:uiPriority w:val="30"/>
    <w:qFormat/>
    <w:rsid w:val="00AB36E8"/>
    <w:pPr>
      <w:pBdr>
        <w:top w:val="single" w:sz="4" w:space="10" w:color="0F4761" w:themeColor="accent1" w:themeShade="BF"/>
        <w:bottom w:val="single" w:sz="4" w:space="10" w:color="0F4761" w:themeColor="accent1" w:themeShade="BF"/>
      </w:pBdr>
      <w:spacing w:before="360" w:after="360"/>
      <w:ind w:left="864" w:right="864"/>
      <w:jc w:val="center"/>
    </w:pPr>
    <w:rPr>
      <w:i/>
      <w:iCs w:val="0"/>
      <w:color w:val="0F4761" w:themeColor="accent1" w:themeShade="BF"/>
    </w:rPr>
  </w:style>
  <w:style w:type="character" w:customStyle="1" w:styleId="IntenseQuoteChar">
    <w:name w:val="Intense Quote Char"/>
    <w:basedOn w:val="DefaultParagraphFont"/>
    <w:link w:val="IntenseQuote"/>
    <w:uiPriority w:val="30"/>
    <w:rsid w:val="00AB36E8"/>
    <w:rPr>
      <w:i/>
      <w:iCs/>
      <w:color w:val="0F4761" w:themeColor="accent1" w:themeShade="BF"/>
    </w:rPr>
  </w:style>
  <w:style w:type="character" w:styleId="IntenseReference">
    <w:name w:val="Intense Reference"/>
    <w:basedOn w:val="DefaultParagraphFont"/>
    <w:uiPriority w:val="32"/>
    <w:qFormat/>
    <w:rsid w:val="00AB36E8"/>
    <w:rPr>
      <w:b/>
      <w:bCs/>
      <w:smallCaps/>
      <w:color w:val="0F4761" w:themeColor="accent1" w:themeShade="BF"/>
      <w:spacing w:val="5"/>
    </w:rPr>
  </w:style>
  <w:style w:type="paragraph" w:styleId="Revision">
    <w:name w:val="Revision"/>
    <w:hidden/>
    <w:uiPriority w:val="99"/>
    <w:semiHidden/>
    <w:rsid w:val="000A767F"/>
    <w:pPr>
      <w:spacing w:after="0" w:line="240" w:lineRule="auto"/>
    </w:pPr>
    <w:rPr>
      <w:rFonts w:ascii="Source Sans Pro" w:hAnsi="Source Sans Pro"/>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44C0491C133F45ADE92FE40BFD09B0" ma:contentTypeVersion="5" ma:contentTypeDescription="Create a new document." ma:contentTypeScope="" ma:versionID="cfe8c2ad750d2886bb0b3d30d7147c87">
  <xsd:schema xmlns:xsd="http://www.w3.org/2001/XMLSchema" xmlns:xs="http://www.w3.org/2001/XMLSchema" xmlns:p="http://schemas.microsoft.com/office/2006/metadata/properties" xmlns:ns2="5590af35-ae7a-479f-8262-894f92f45bea" targetNamespace="http://schemas.microsoft.com/office/2006/metadata/properties" ma:root="true" ma:fieldsID="6761f528d52215d26aaef567c8028abe" ns2:_="">
    <xsd:import namespace="5590af35-ae7a-479f-8262-894f92f45b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0af35-ae7a-479f-8262-894f92f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Props1.xml><?xml version="1.0" encoding="utf-8"?>
<ds:datastoreItem xmlns:ds="http://schemas.openxmlformats.org/officeDocument/2006/customXml" ds:itemID="{0F56E44F-A937-447B-9DFB-CB7B757F4BE2}">
  <ds:schemaRefs>
    <ds:schemaRef ds:uri="http://purl.org/dc/terms/"/>
    <ds:schemaRef ds:uri="http://purl.org/dc/dcmitype/"/>
    <ds:schemaRef ds:uri="http://www.w3.org/XML/1998/namespace"/>
    <ds:schemaRef ds:uri="5590af35-ae7a-479f-8262-894f92f45bea"/>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4DF8651B-D559-45E8-BA94-64F9AD61F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0af35-ae7a-479f-8262-894f92f45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28DC7-895E-47CA-8CB9-E952719FA9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382</Words>
  <Characters>1983</Characters>
  <Application>Microsoft Office Word</Application>
  <DocSecurity>0</DocSecurity>
  <Lines>45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Patrone, Lucia (CMS/CM)</dc:creator>
  <cp:keywords/>
  <dc:description/>
  <cp:lastModifiedBy>Patrone, Lucia (CMS/CM)</cp:lastModifiedBy>
  <cp:revision>2</cp:revision>
  <cp:lastPrinted>2025-06-11T15:16:00Z</cp:lastPrinted>
  <dcterms:created xsi:type="dcterms:W3CDTF">2026-05-27T18:59:00Z</dcterms:created>
  <dcterms:modified xsi:type="dcterms:W3CDTF">2026-05-27T18:59:00Z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0x0101002F44C0491C133F45ADE92FE40BFD09B0</vt:lpwstr>
  </property>
  <property fmtid="{D5CDD505-2E9C-101B-9397-08002B2CF9AE}" pid="3" name="docLang">
    <vt:lpwstr>en</vt:lpwstr>
  </property>
</Properties>
</file>